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4B91A" w14:textId="6DE903AC" w:rsidR="00BF1B91" w:rsidRDefault="00BF1B91">
      <w:r w:rsidRPr="00BF1B91">
        <w:drawing>
          <wp:anchor distT="0" distB="0" distL="114300" distR="114300" simplePos="0" relativeHeight="251658240" behindDoc="1" locked="0" layoutInCell="1" allowOverlap="1" wp14:anchorId="1CA6B764" wp14:editId="1E44AEC9">
            <wp:simplePos x="0" y="0"/>
            <wp:positionH relativeFrom="column">
              <wp:posOffset>-714375</wp:posOffset>
            </wp:positionH>
            <wp:positionV relativeFrom="paragraph">
              <wp:posOffset>-571500</wp:posOffset>
            </wp:positionV>
            <wp:extent cx="10038941" cy="698182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3160" cy="699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F1B91" w:rsidSect="00BF1B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91"/>
    <w:rsid w:val="00BF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B1FAC"/>
  <w15:chartTrackingRefBased/>
  <w15:docId w15:val="{02F65B9B-230C-49CA-B28E-47CB33CB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Chadbrook Benefice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Chadbrook Office</dc:creator>
  <cp:keywords/>
  <dc:description/>
  <cp:lastModifiedBy>Chadbrook Office</cp:lastModifiedBy>
  <cp:revision>1</cp:revision>
  <dcterms:created xsi:type="dcterms:W3CDTF">2026-10-19T07:03:00Z</dcterms:created>
  <dcterms:modified xsi:type="dcterms:W3CDTF">2026-10-19T07:04:00Z</dcterms:modified>
</cp:coreProperties>
</file>